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23175A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  <w:r w:rsidR="009B00A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9B00A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кадастро</w:t>
      </w:r>
      <w:r w:rsidR="00E0738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0520685500:04:004:0306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кадастро</w:t>
      </w:r>
      <w:r w:rsidR="00E0738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0520685500:04:004:0306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кадастровий номер 0520685500:04:004:03</w:t>
      </w:r>
      <w:r w:rsidR="00E07380">
        <w:rPr>
          <w:color w:val="000000"/>
          <w:sz w:val="28"/>
          <w:szCs w:val="28"/>
          <w:lang w:val="uk-UA"/>
        </w:rPr>
        <w:t>06, загальною площею 0,0071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кадастровий номер 0520685500:04:004:0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E07380">
        <w:rPr>
          <w:color w:val="000000"/>
          <w:sz w:val="28"/>
          <w:szCs w:val="28"/>
          <w:lang w:val="uk-UA"/>
        </w:rPr>
        <w:t>06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E07380">
        <w:rPr>
          <w:color w:val="000000"/>
          <w:sz w:val="28"/>
          <w:szCs w:val="28"/>
          <w:lang w:val="uk-UA"/>
        </w:rPr>
        <w:t xml:space="preserve"> 0,0071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1F31D2"/>
    <w:rsid w:val="00222B6E"/>
    <w:rsid w:val="00227E47"/>
    <w:rsid w:val="00230977"/>
    <w:rsid w:val="0023175A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00A5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07380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2023-09-04T07:27:00Z</cp:lastPrinted>
  <dcterms:created xsi:type="dcterms:W3CDTF">2020-07-15T07:10:00Z</dcterms:created>
  <dcterms:modified xsi:type="dcterms:W3CDTF">2023-09-05T05:46:00Z</dcterms:modified>
</cp:coreProperties>
</file>